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45" w:rsidRDefault="002F3A45" w:rsidP="002F3A45">
      <w:r>
        <w:rPr>
          <w:b/>
        </w:rPr>
        <w:t>OKULUN TARİHÇESİ</w:t>
      </w:r>
    </w:p>
    <w:p w:rsidR="002F3A45" w:rsidRDefault="002F3A45" w:rsidP="002F3A45">
      <w:r>
        <w:t>Okulumuz 1953 yılında Sevinçli mahallesinde 3640 m2’lik bir alanda  ilkokul olarak hizmete girmiş olup 8 yıllık kesintisiz eğitimle birlikte ortaokul ile birlikte eğitime devam edilmektedir. 2012/2013 Eğitim Öğretim yılından itibaren de taşıma merkezi okul olarak eğitim faaliyetlerini sürdürmektedir.</w:t>
      </w:r>
    </w:p>
    <w:p w:rsidR="001B4B8D" w:rsidRPr="002F3A45" w:rsidRDefault="001B4B8D" w:rsidP="002F3A45"/>
    <w:sectPr w:rsidR="001B4B8D" w:rsidRPr="002F3A45" w:rsidSect="0038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C4C5F"/>
    <w:rsid w:val="000B7F7E"/>
    <w:rsid w:val="001B4B8D"/>
    <w:rsid w:val="002F3A45"/>
    <w:rsid w:val="00381E41"/>
    <w:rsid w:val="007C4C5F"/>
    <w:rsid w:val="00AE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E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sevincli</dc:creator>
  <cp:lastModifiedBy>sevincli</cp:lastModifiedBy>
  <cp:revision>2</cp:revision>
  <dcterms:created xsi:type="dcterms:W3CDTF">2020-03-03T10:41:00Z</dcterms:created>
  <dcterms:modified xsi:type="dcterms:W3CDTF">2020-03-03T10:41:00Z</dcterms:modified>
</cp:coreProperties>
</file>